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74A67" w14:textId="77777777" w:rsidR="006B5E9E" w:rsidRPr="00672924" w:rsidRDefault="006B5E9E" w:rsidP="00535B35">
      <w:pPr>
        <w:spacing w:line="276" w:lineRule="auto"/>
        <w:jc w:val="right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093DDB" w:rsidRPr="00672924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Pr="00672924">
        <w:rPr>
          <w:rFonts w:asciiTheme="minorHAnsi" w:hAnsiTheme="minorHAnsi" w:cstheme="minorHAnsi"/>
          <w:b/>
          <w:sz w:val="24"/>
          <w:szCs w:val="24"/>
        </w:rPr>
        <w:t>1</w:t>
      </w:r>
    </w:p>
    <w:p w14:paraId="65BE3931" w14:textId="77777777" w:rsidR="00FB3B5F" w:rsidRPr="00672924" w:rsidRDefault="00DD645F" w:rsidP="00535B35">
      <w:pPr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4DA4FC98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D7B2D5B" w14:textId="77777777" w:rsidR="00A45526" w:rsidRPr="00672924" w:rsidRDefault="00A45526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…………………………., dnia ……………………… r.</w:t>
      </w:r>
    </w:p>
    <w:p w14:paraId="0987E99B" w14:textId="77777777" w:rsidR="00A45526" w:rsidRPr="00672924" w:rsidRDefault="00A45526" w:rsidP="00535B35">
      <w:pPr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672924">
        <w:rPr>
          <w:rFonts w:asciiTheme="minorHAnsi" w:hAnsiTheme="minorHAnsi" w:cstheme="minorHAnsi"/>
          <w:i/>
          <w:sz w:val="24"/>
          <w:szCs w:val="24"/>
        </w:rPr>
        <w:t>(miejscowość)</w:t>
      </w:r>
    </w:p>
    <w:p w14:paraId="3E19A837" w14:textId="77777777" w:rsidR="00A45526" w:rsidRPr="00672924" w:rsidRDefault="00A45526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95715B3" w14:textId="77777777" w:rsidR="00A45526" w:rsidRPr="00672924" w:rsidRDefault="00A45526" w:rsidP="00535B35">
      <w:pPr>
        <w:suppressAutoHyphens/>
        <w:spacing w:line="276" w:lineRule="auto"/>
        <w:rPr>
          <w:rFonts w:asciiTheme="minorHAnsi" w:eastAsia="SimSun" w:hAnsiTheme="minorHAnsi" w:cstheme="minorHAnsi"/>
          <w:b/>
          <w:kern w:val="2"/>
          <w:sz w:val="24"/>
          <w:szCs w:val="24"/>
          <w:u w:val="single"/>
          <w:lang w:eastAsia="ar-SA"/>
        </w:rPr>
      </w:pPr>
      <w:r w:rsidRPr="00672924">
        <w:rPr>
          <w:rFonts w:asciiTheme="minorHAnsi" w:eastAsia="SimSun" w:hAnsiTheme="minorHAnsi" w:cstheme="minorHAnsi"/>
          <w:b/>
          <w:kern w:val="2"/>
          <w:sz w:val="24"/>
          <w:szCs w:val="24"/>
          <w:u w:val="single"/>
          <w:lang w:eastAsia="ar-SA"/>
        </w:rPr>
        <w:t>Dane dotyczące Oferenta: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799"/>
        <w:gridCol w:w="5421"/>
      </w:tblGrid>
      <w:tr w:rsidR="00672924" w:rsidRPr="00672924" w14:paraId="1A977F34" w14:textId="77777777" w:rsidTr="00F33550">
        <w:trPr>
          <w:trHeight w:val="9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9149CF" w14:textId="77777777" w:rsidR="00A45526" w:rsidRPr="00D2316B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D2316B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Nazwa:</w:t>
            </w:r>
          </w:p>
          <w:p w14:paraId="1CE87E6C" w14:textId="4101BCBC" w:rsidR="00F33550" w:rsidRPr="00D2316B" w:rsidRDefault="00F33550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b/>
                <w:i/>
                <w:kern w:val="2"/>
                <w:sz w:val="24"/>
                <w:szCs w:val="24"/>
                <w:lang w:eastAsia="ar-SA"/>
              </w:rPr>
            </w:pPr>
            <w:r w:rsidRPr="00D2316B">
              <w:rPr>
                <w:rFonts w:asciiTheme="minorHAnsi" w:eastAsia="SimSun" w:hAnsiTheme="minorHAnsi" w:cstheme="minorHAnsi"/>
                <w:i/>
                <w:kern w:val="2"/>
                <w:sz w:val="24"/>
                <w:szCs w:val="24"/>
                <w:lang w:eastAsia="ar-SA"/>
              </w:rPr>
              <w:t>(zgodna z dokumentem rejestrowym/umową spółki cywilnej)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6BB98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4DF94645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F79E38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Siedziba/adres: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AA40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7680D0FF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09A9FE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68D0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05638017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DEB3E2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Nr tel.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B8A5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672924" w:rsidRPr="00672924" w14:paraId="50F37D75" w14:textId="77777777" w:rsidTr="00F33550">
        <w:trPr>
          <w:trHeight w:val="566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35A648" w14:textId="77777777" w:rsidR="00A45526" w:rsidRPr="00672924" w:rsidRDefault="00A45526" w:rsidP="00535B35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72924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ED47" w14:textId="77777777" w:rsidR="00A45526" w:rsidRPr="00672924" w:rsidRDefault="00A45526" w:rsidP="00535B35">
            <w:pPr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2820C1FB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BD341E8" w14:textId="215F1A05" w:rsidR="008B29E7" w:rsidRPr="00672924" w:rsidRDefault="00260D02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0" w:name="_Hlk529956359"/>
      <w:r w:rsidRPr="00672924">
        <w:rPr>
          <w:rFonts w:asciiTheme="minorHAnsi" w:hAnsiTheme="minorHAnsi" w:cstheme="minorHAnsi"/>
          <w:sz w:val="24"/>
          <w:szCs w:val="24"/>
        </w:rPr>
        <w:t>W odpowiedzi na zapytanie ofertowe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1D0F69" w:rsidRPr="00672924">
        <w:rPr>
          <w:rFonts w:asciiTheme="minorHAnsi" w:hAnsiTheme="minorHAnsi" w:cstheme="minorHAnsi"/>
          <w:sz w:val="24"/>
          <w:szCs w:val="24"/>
        </w:rPr>
        <w:t xml:space="preserve">realizowane w ramach projektu </w:t>
      </w:r>
      <w:r w:rsidR="00C11901" w:rsidRPr="00C11901">
        <w:rPr>
          <w:rFonts w:asciiTheme="minorHAnsi" w:hAnsiTheme="minorHAnsi" w:cstheme="minorHAnsi"/>
          <w:sz w:val="24"/>
          <w:szCs w:val="24"/>
        </w:rPr>
        <w:t>FEWM.01.02-IP.02-0057/24 pn. „Przeprowadzenie prac B+R w zakresie zas</w:t>
      </w:r>
      <w:r w:rsidR="00C11901">
        <w:rPr>
          <w:rFonts w:asciiTheme="minorHAnsi" w:hAnsiTheme="minorHAnsi" w:cstheme="minorHAnsi"/>
          <w:sz w:val="24"/>
          <w:szCs w:val="24"/>
        </w:rPr>
        <w:t>tosowania słupów tymczasowych w </w:t>
      </w:r>
      <w:r w:rsidR="00C11901" w:rsidRPr="00C11901">
        <w:rPr>
          <w:rFonts w:asciiTheme="minorHAnsi" w:hAnsiTheme="minorHAnsi" w:cstheme="minorHAnsi"/>
          <w:sz w:val="24"/>
          <w:szCs w:val="24"/>
        </w:rPr>
        <w:t>wymianie linii wysokiego napięcia” realizowanego w ramach: Programu Regionalnego Fundusze Europejskie dla Warmii i Mazur na lata 2021-2027 Priorytet FEWM.01 Gospodarka, Działanie FEWM.01.02 Działalność B+R+I przedsiębiorstw</w:t>
      </w:r>
      <w:r w:rsidR="001D0F69" w:rsidRPr="00672924">
        <w:rPr>
          <w:rFonts w:asciiTheme="minorHAnsi" w:hAnsiTheme="minorHAnsi" w:cstheme="minorHAnsi"/>
          <w:sz w:val="24"/>
          <w:szCs w:val="24"/>
        </w:rPr>
        <w:t xml:space="preserve">, </w:t>
      </w:r>
      <w:r w:rsidR="0087322E">
        <w:rPr>
          <w:rFonts w:asciiTheme="minorHAnsi" w:hAnsiTheme="minorHAnsi" w:cstheme="minorHAnsi"/>
          <w:sz w:val="24"/>
          <w:szCs w:val="24"/>
        </w:rPr>
        <w:t>oświadczamy i oferujemy:</w:t>
      </w:r>
    </w:p>
    <w:p w14:paraId="1BF2635E" w14:textId="77777777" w:rsidR="00F34F14" w:rsidRDefault="00F34F1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ED9198C" w14:textId="40D87E2A" w:rsidR="005C0D54" w:rsidRDefault="00F34F14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34F14">
        <w:rPr>
          <w:rFonts w:asciiTheme="minorHAnsi" w:hAnsiTheme="minorHAnsi" w:cstheme="minorHAnsi"/>
          <w:sz w:val="24"/>
          <w:szCs w:val="24"/>
        </w:rPr>
        <w:t xml:space="preserve">wynajem </w:t>
      </w:r>
      <w:r w:rsidR="0087322E">
        <w:rPr>
          <w:rFonts w:asciiTheme="minorHAnsi" w:hAnsiTheme="minorHAnsi" w:cstheme="minorHAnsi"/>
          <w:sz w:val="24"/>
          <w:szCs w:val="24"/>
        </w:rPr>
        <w:t xml:space="preserve">zestawu </w:t>
      </w:r>
      <w:r w:rsidRPr="00F34F14">
        <w:rPr>
          <w:rFonts w:asciiTheme="minorHAnsi" w:hAnsiTheme="minorHAnsi" w:cstheme="minorHAnsi"/>
          <w:sz w:val="24"/>
          <w:szCs w:val="24"/>
        </w:rPr>
        <w:t>mobilnych urządzeń</w:t>
      </w:r>
      <w:r w:rsidR="0087322E">
        <w:rPr>
          <w:rFonts w:asciiTheme="minorHAnsi" w:hAnsiTheme="minorHAnsi" w:cstheme="minorHAnsi"/>
          <w:sz w:val="24"/>
          <w:szCs w:val="24"/>
        </w:rPr>
        <w:t>,</w:t>
      </w:r>
      <w:r w:rsidRPr="00F34F14">
        <w:rPr>
          <w:rFonts w:asciiTheme="minorHAnsi" w:hAnsiTheme="minorHAnsi" w:cstheme="minorHAnsi"/>
          <w:sz w:val="24"/>
          <w:szCs w:val="24"/>
        </w:rPr>
        <w:t xml:space="preserve"> do przenoszenia i podtrzymywania przewodów wysokich napięć</w:t>
      </w:r>
      <w:r w:rsidR="0087322E">
        <w:rPr>
          <w:rFonts w:asciiTheme="minorHAnsi" w:hAnsiTheme="minorHAnsi" w:cstheme="minorHAnsi"/>
          <w:sz w:val="24"/>
          <w:szCs w:val="24"/>
        </w:rPr>
        <w:t>, złożonego z:</w:t>
      </w:r>
    </w:p>
    <w:p w14:paraId="5A3EB11B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1.</w:t>
      </w:r>
      <w:r w:rsidRPr="0087322E">
        <w:rPr>
          <w:rFonts w:asciiTheme="minorHAnsi" w:hAnsiTheme="minorHAnsi" w:cstheme="minorHAnsi"/>
          <w:sz w:val="24"/>
          <w:szCs w:val="24"/>
        </w:rPr>
        <w:tab/>
        <w:t>Zespół napędowy masztu</w:t>
      </w:r>
    </w:p>
    <w:p w14:paraId="321D3832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2.</w:t>
      </w:r>
      <w:r w:rsidRPr="0087322E">
        <w:rPr>
          <w:rFonts w:asciiTheme="minorHAnsi" w:hAnsiTheme="minorHAnsi" w:cstheme="minorHAnsi"/>
          <w:sz w:val="24"/>
          <w:szCs w:val="24"/>
        </w:rPr>
        <w:tab/>
        <w:t>Ramię bazowe</w:t>
      </w:r>
    </w:p>
    <w:p w14:paraId="26019269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3.</w:t>
      </w:r>
      <w:r w:rsidRPr="0087322E">
        <w:rPr>
          <w:rFonts w:asciiTheme="minorHAnsi" w:hAnsiTheme="minorHAnsi" w:cstheme="minorHAnsi"/>
          <w:sz w:val="24"/>
          <w:szCs w:val="24"/>
        </w:rPr>
        <w:tab/>
        <w:t>Napęd hydrauliczny TLL realizowany przez zespół minimum 2 siłowników - samodzielna jednostka hydrauliczna umieszczona na poziomie gruntu</w:t>
      </w:r>
    </w:p>
    <w:p w14:paraId="255A7B1F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4.</w:t>
      </w:r>
      <w:r w:rsidRPr="0087322E">
        <w:rPr>
          <w:rFonts w:asciiTheme="minorHAnsi" w:hAnsiTheme="minorHAnsi" w:cstheme="minorHAnsi"/>
          <w:sz w:val="24"/>
          <w:szCs w:val="24"/>
        </w:rPr>
        <w:tab/>
        <w:t>Zdalne sterowanie pompą hydrauliczną izolatory (dostępne opcje)</w:t>
      </w:r>
    </w:p>
    <w:p w14:paraId="1B3217DA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5.</w:t>
      </w:r>
      <w:r w:rsidRPr="0087322E">
        <w:rPr>
          <w:rFonts w:asciiTheme="minorHAnsi" w:hAnsiTheme="minorHAnsi" w:cstheme="minorHAnsi"/>
          <w:sz w:val="24"/>
          <w:szCs w:val="24"/>
        </w:rPr>
        <w:tab/>
        <w:t>Adapter montażowy do nośnika narzędzi</w:t>
      </w:r>
    </w:p>
    <w:p w14:paraId="6BC9B386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6.</w:t>
      </w:r>
      <w:r w:rsidRPr="0087322E">
        <w:rPr>
          <w:rFonts w:asciiTheme="minorHAnsi" w:hAnsiTheme="minorHAnsi" w:cstheme="minorHAnsi"/>
          <w:sz w:val="24"/>
          <w:szCs w:val="24"/>
        </w:rPr>
        <w:tab/>
        <w:t>Kontener transportowy urządzenia</w:t>
      </w:r>
    </w:p>
    <w:p w14:paraId="33F917C3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7.</w:t>
      </w:r>
      <w:r w:rsidRPr="0087322E">
        <w:rPr>
          <w:rFonts w:asciiTheme="minorHAnsi" w:hAnsiTheme="minorHAnsi" w:cstheme="minorHAnsi"/>
          <w:sz w:val="24"/>
          <w:szCs w:val="24"/>
        </w:rPr>
        <w:tab/>
        <w:t>Jednostka hydrauliczna dostosowana do pracy w temperaturach od -20°C do +35°C</w:t>
      </w:r>
    </w:p>
    <w:p w14:paraId="761165E2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8.</w:t>
      </w:r>
      <w:r w:rsidRPr="0087322E">
        <w:rPr>
          <w:rFonts w:asciiTheme="minorHAnsi" w:hAnsiTheme="minorHAnsi" w:cstheme="minorHAnsi"/>
          <w:sz w:val="24"/>
          <w:szCs w:val="24"/>
        </w:rPr>
        <w:tab/>
        <w:t>Nie mniej niż 3 szt. izolatorów 115kV z włókna szklanego uszczelnione i wyposażone wilgoci z możliwością szybkiego montażu na konstrukcji wyposażonych w uchwyt przewodów</w:t>
      </w:r>
    </w:p>
    <w:p w14:paraId="147E8B56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9.</w:t>
      </w:r>
      <w:r w:rsidRPr="0087322E">
        <w:rPr>
          <w:rFonts w:asciiTheme="minorHAnsi" w:hAnsiTheme="minorHAnsi" w:cstheme="minorHAnsi"/>
          <w:sz w:val="24"/>
          <w:szCs w:val="24"/>
        </w:rPr>
        <w:tab/>
        <w:t>Dodatkowe ramię pojedyncze do montażu wyposażone w izolator 115kV</w:t>
      </w:r>
    </w:p>
    <w:p w14:paraId="55B41C03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10.</w:t>
      </w:r>
      <w:r w:rsidRPr="0087322E">
        <w:rPr>
          <w:rFonts w:asciiTheme="minorHAnsi" w:hAnsiTheme="minorHAnsi" w:cstheme="minorHAnsi"/>
          <w:sz w:val="24"/>
          <w:szCs w:val="24"/>
        </w:rPr>
        <w:tab/>
        <w:t>Uchwyt przewodu typu delta</w:t>
      </w:r>
    </w:p>
    <w:p w14:paraId="79A37AA6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lastRenderedPageBreak/>
        <w:t>11.</w:t>
      </w:r>
      <w:r w:rsidRPr="0087322E">
        <w:rPr>
          <w:rFonts w:asciiTheme="minorHAnsi" w:hAnsiTheme="minorHAnsi" w:cstheme="minorHAnsi"/>
          <w:sz w:val="24"/>
          <w:szCs w:val="24"/>
        </w:rPr>
        <w:tab/>
        <w:t>Adapter do pionowej wiązki przewodów</w:t>
      </w:r>
    </w:p>
    <w:p w14:paraId="0FA53129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12.</w:t>
      </w:r>
      <w:r w:rsidRPr="0087322E">
        <w:rPr>
          <w:rFonts w:asciiTheme="minorHAnsi" w:hAnsiTheme="minorHAnsi" w:cstheme="minorHAnsi"/>
          <w:sz w:val="24"/>
          <w:szCs w:val="24"/>
        </w:rPr>
        <w:tab/>
        <w:t>Uchwyt przewodów z wahliwym zamykaniem</w:t>
      </w:r>
    </w:p>
    <w:p w14:paraId="4F5BB94D" w14:textId="77777777" w:rsidR="0087322E" w:rsidRP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13.</w:t>
      </w:r>
      <w:r w:rsidRPr="0087322E">
        <w:rPr>
          <w:rFonts w:asciiTheme="minorHAnsi" w:hAnsiTheme="minorHAnsi" w:cstheme="minorHAnsi"/>
          <w:sz w:val="24"/>
          <w:szCs w:val="24"/>
        </w:rPr>
        <w:tab/>
        <w:t>Zestaw części eksploatacyjnych</w:t>
      </w:r>
    </w:p>
    <w:p w14:paraId="3A593847" w14:textId="0CE09CC9" w:rsidR="0087322E" w:rsidRDefault="0087322E" w:rsidP="0087322E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7322E">
        <w:rPr>
          <w:rFonts w:asciiTheme="minorHAnsi" w:hAnsiTheme="minorHAnsi" w:cstheme="minorHAnsi"/>
          <w:sz w:val="24"/>
          <w:szCs w:val="24"/>
        </w:rPr>
        <w:t>14.</w:t>
      </w:r>
      <w:r w:rsidRPr="0087322E">
        <w:rPr>
          <w:rFonts w:asciiTheme="minorHAnsi" w:hAnsiTheme="minorHAnsi" w:cstheme="minorHAnsi"/>
          <w:sz w:val="24"/>
          <w:szCs w:val="24"/>
        </w:rPr>
        <w:tab/>
        <w:t>Certyfikat badania dielektrycznego, dokumentacja w języku polskim</w:t>
      </w:r>
    </w:p>
    <w:p w14:paraId="6A5DECB7" w14:textId="54C9EFF7" w:rsidR="008B613D" w:rsidRDefault="0087322E" w:rsidP="008732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188832327"/>
      <w:bookmarkEnd w:id="0"/>
      <w:r w:rsidRPr="0087322E">
        <w:rPr>
          <w:rFonts w:asciiTheme="minorHAnsi" w:hAnsiTheme="minorHAnsi" w:cstheme="minorHAnsi"/>
          <w:sz w:val="24"/>
          <w:szCs w:val="24"/>
        </w:rPr>
        <w:t>na czas oznaczony, obejmujący co najmniej 33 miesiące wynajmu.</w:t>
      </w:r>
    </w:p>
    <w:p w14:paraId="3321FFD8" w14:textId="77777777" w:rsidR="007D7888" w:rsidRDefault="007D7888" w:rsidP="008732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C6CE939" w14:textId="576A71A1" w:rsidR="0087322E" w:rsidRDefault="007D7888" w:rsidP="007D7888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jednostkowa cena netto za miesiąc wynajmu: ………………………………………………………….</w:t>
      </w:r>
    </w:p>
    <w:p w14:paraId="4951850F" w14:textId="480196F9" w:rsidR="007D7888" w:rsidRDefault="007D7888" w:rsidP="007D7888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7D7888">
        <w:rPr>
          <w:rFonts w:asciiTheme="minorHAnsi" w:hAnsiTheme="minorHAnsi" w:cstheme="minorHAnsi"/>
          <w:sz w:val="24"/>
          <w:szCs w:val="24"/>
        </w:rPr>
        <w:t>s</w:t>
      </w:r>
      <w:r w:rsidRPr="007D7888">
        <w:rPr>
          <w:rFonts w:asciiTheme="minorHAnsi" w:hAnsiTheme="minorHAnsi" w:cstheme="minorHAnsi" w:hint="eastAsia"/>
          <w:sz w:val="24"/>
          <w:szCs w:val="24"/>
        </w:rPr>
        <w:t>ł</w:t>
      </w:r>
      <w:r w:rsidRPr="007D7888">
        <w:rPr>
          <w:rFonts w:asciiTheme="minorHAnsi" w:hAnsiTheme="minorHAnsi" w:cstheme="minorHAnsi"/>
          <w:sz w:val="24"/>
          <w:szCs w:val="24"/>
        </w:rPr>
        <w:t xml:space="preserve">ownie: </w:t>
      </w:r>
      <w:r w:rsidRPr="007D7888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52E6DAC7" w14:textId="77777777" w:rsidR="00070A1D" w:rsidRPr="00672924" w:rsidRDefault="00070A1D" w:rsidP="00070A1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stawka VAT: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7D63DC68" w14:textId="77777777" w:rsidR="00070A1D" w:rsidRPr="00672924" w:rsidRDefault="00070A1D" w:rsidP="00070A1D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7B0B72FF" w14:textId="77777777" w:rsidR="00070A1D" w:rsidRPr="00672924" w:rsidRDefault="00070A1D" w:rsidP="00070A1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01478C2A" w14:textId="6C024A64" w:rsidR="00070A1D" w:rsidRPr="00672924" w:rsidRDefault="00070A1D" w:rsidP="00070A1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jednostkowa </w:t>
      </w:r>
      <w:r w:rsidRPr="00672924">
        <w:rPr>
          <w:rFonts w:asciiTheme="minorHAnsi" w:hAnsiTheme="minorHAnsi" w:cstheme="minorHAnsi"/>
          <w:sz w:val="24"/>
          <w:szCs w:val="24"/>
        </w:rPr>
        <w:t>cena brutto</w:t>
      </w:r>
      <w:r>
        <w:rPr>
          <w:rFonts w:asciiTheme="minorHAnsi" w:hAnsiTheme="minorHAnsi" w:cstheme="minorHAnsi"/>
          <w:sz w:val="24"/>
          <w:szCs w:val="24"/>
        </w:rPr>
        <w:t xml:space="preserve"> za miesiąc wynajmu</w:t>
      </w:r>
      <w:r w:rsidRPr="00672924">
        <w:rPr>
          <w:rFonts w:asciiTheme="minorHAnsi" w:hAnsiTheme="minorHAnsi" w:cstheme="minorHAnsi"/>
          <w:sz w:val="24"/>
          <w:szCs w:val="24"/>
        </w:rPr>
        <w:t xml:space="preserve">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</w:t>
      </w:r>
      <w:r>
        <w:rPr>
          <w:rFonts w:asciiTheme="minorHAnsi" w:hAnsiTheme="minorHAnsi" w:cstheme="minorHAnsi"/>
          <w:sz w:val="24"/>
          <w:szCs w:val="24"/>
        </w:rPr>
        <w:t>..</w:t>
      </w:r>
      <w:r w:rsidRPr="00672924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30D8CD8C" w14:textId="77777777" w:rsidR="00070A1D" w:rsidRPr="00672924" w:rsidRDefault="00070A1D" w:rsidP="00070A1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 xml:space="preserve">słownie: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……………………………………………………………………………………………………………</w:t>
      </w:r>
    </w:p>
    <w:p w14:paraId="0009AB99" w14:textId="77777777" w:rsidR="007D7888" w:rsidRDefault="007D7888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</w:p>
    <w:p w14:paraId="5AF2CAF9" w14:textId="76752F5D" w:rsidR="00FB3B5F" w:rsidRPr="00672924" w:rsidRDefault="00123D36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łączna 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cena netto </w:t>
      </w:r>
      <w:r>
        <w:rPr>
          <w:rFonts w:asciiTheme="minorHAnsi" w:hAnsiTheme="minorHAnsi" w:cstheme="minorHAnsi"/>
          <w:sz w:val="24"/>
          <w:szCs w:val="24"/>
        </w:rPr>
        <w:t>zamówienia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: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</w:r>
      <w:r w:rsidR="00FB3B5F" w:rsidRPr="00672924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2F61906B" w14:textId="1663AFCE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>słownie: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CEE2A2B" w14:textId="36950998" w:rsidR="00284786" w:rsidRPr="00672924" w:rsidRDefault="0072272E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</w:r>
      <w:r w:rsidR="00E6577C" w:rsidRPr="00672924">
        <w:rPr>
          <w:rFonts w:asciiTheme="minorHAnsi" w:hAnsiTheme="minorHAnsi" w:cstheme="minorHAnsi"/>
          <w:sz w:val="24"/>
          <w:szCs w:val="24"/>
        </w:rPr>
        <w:t>s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tawka VAT: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7D49088" w14:textId="58370BBC" w:rsidR="00FB3B5F" w:rsidRPr="00672924" w:rsidRDefault="00284786" w:rsidP="00535B35">
      <w:pPr>
        <w:spacing w:line="276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 xml:space="preserve">podatek VAT </w:t>
      </w:r>
      <w:r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0B9943C" w14:textId="4232F63E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>słownie: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AFA3AAE" w14:textId="696D5FAB" w:rsidR="00123D36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</w:r>
      <w:r w:rsidR="00123D36">
        <w:rPr>
          <w:rFonts w:asciiTheme="minorHAnsi" w:hAnsiTheme="minorHAnsi" w:cstheme="minorHAnsi"/>
          <w:sz w:val="24"/>
          <w:szCs w:val="24"/>
        </w:rPr>
        <w:t xml:space="preserve">łączna </w:t>
      </w:r>
      <w:r w:rsidR="0072272E" w:rsidRPr="00672924">
        <w:rPr>
          <w:rFonts w:asciiTheme="minorHAnsi" w:hAnsiTheme="minorHAnsi" w:cstheme="minorHAnsi"/>
          <w:sz w:val="24"/>
          <w:szCs w:val="24"/>
        </w:rPr>
        <w:t>cena brutto</w:t>
      </w:r>
      <w:r w:rsidR="00123D36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2272E" w:rsidRPr="00672924">
        <w:rPr>
          <w:rFonts w:asciiTheme="minorHAnsi" w:hAnsiTheme="minorHAnsi" w:cstheme="minorHAnsi"/>
          <w:sz w:val="24"/>
          <w:szCs w:val="24"/>
        </w:rPr>
        <w:t xml:space="preserve">: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123D36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13530739" w14:textId="0CA9F876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ab/>
        <w:t>słownie:</w:t>
      </w:r>
      <w:r w:rsidR="00284786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284786" w:rsidRPr="00672924">
        <w:rPr>
          <w:rFonts w:asciiTheme="minorHAnsi" w:hAnsiTheme="minorHAnsi" w:cstheme="minorHAnsi"/>
          <w:sz w:val="24"/>
          <w:szCs w:val="24"/>
        </w:rPr>
        <w:tab/>
        <w:t>……………………………</w:t>
      </w:r>
      <w:r w:rsidR="00E6577C" w:rsidRPr="0067292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7348C429" w14:textId="77777777" w:rsidR="0019553F" w:rsidRDefault="0019553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A254F3" w14:textId="093C12FE" w:rsidR="00A3358C" w:rsidRPr="00A3358C" w:rsidRDefault="00A3358C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358C">
        <w:rPr>
          <w:rFonts w:asciiTheme="minorHAnsi" w:hAnsiTheme="minorHAnsi" w:cstheme="minorHAnsi"/>
          <w:b/>
          <w:sz w:val="24"/>
          <w:szCs w:val="24"/>
        </w:rPr>
        <w:t>Zapewniam</w:t>
      </w:r>
      <w:r w:rsidR="0087322E">
        <w:rPr>
          <w:rFonts w:asciiTheme="minorHAnsi" w:hAnsiTheme="minorHAnsi" w:cstheme="minorHAnsi"/>
          <w:b/>
          <w:sz w:val="24"/>
          <w:szCs w:val="24"/>
        </w:rPr>
        <w:t>y</w:t>
      </w:r>
      <w:r w:rsidRPr="00A3358C">
        <w:rPr>
          <w:rFonts w:asciiTheme="minorHAnsi" w:hAnsiTheme="minorHAnsi" w:cstheme="minorHAnsi"/>
          <w:b/>
          <w:sz w:val="24"/>
          <w:szCs w:val="24"/>
        </w:rPr>
        <w:t xml:space="preserve"> czas reakcji serwisu w razie awarii wynoszący ……….. godzin od momentu zgłoszenia, rozumiany jako czas rozpoczęcia u Zamawiającego, diagnozy i podjęcia czynności naprawczych przez serwisanta, zgłoszonej awarii</w:t>
      </w:r>
    </w:p>
    <w:p w14:paraId="0CB7E394" w14:textId="77777777" w:rsidR="00A3358C" w:rsidRDefault="00A3358C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338869B" w14:textId="33D93F5B" w:rsidR="008B613D" w:rsidRDefault="007B5EB5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Oświadczamy, że </w:t>
      </w:r>
      <w:r w:rsidR="00A3358C">
        <w:rPr>
          <w:rFonts w:asciiTheme="minorHAnsi" w:hAnsiTheme="minorHAnsi" w:cstheme="minorHAnsi"/>
          <w:sz w:val="24"/>
          <w:szCs w:val="24"/>
        </w:rPr>
        <w:t>dysponujemy</w:t>
      </w:r>
      <w:r w:rsidR="008802DE">
        <w:rPr>
          <w:rFonts w:asciiTheme="minorHAnsi" w:hAnsiTheme="minorHAnsi" w:cstheme="minorHAnsi"/>
          <w:sz w:val="24"/>
          <w:szCs w:val="24"/>
        </w:rPr>
        <w:t xml:space="preserve"> lub będziemy dysponować</w:t>
      </w:r>
      <w:r w:rsidR="00A3358C" w:rsidRPr="00A3358C">
        <w:rPr>
          <w:rFonts w:asciiTheme="minorHAnsi" w:hAnsiTheme="minorHAnsi" w:cstheme="minorHAnsi"/>
          <w:sz w:val="24"/>
          <w:szCs w:val="24"/>
        </w:rPr>
        <w:t xml:space="preserve"> zestawem urządzeń objętym za</w:t>
      </w:r>
      <w:r w:rsidR="008802DE">
        <w:rPr>
          <w:rFonts w:asciiTheme="minorHAnsi" w:hAnsiTheme="minorHAnsi" w:cstheme="minorHAnsi"/>
          <w:sz w:val="24"/>
          <w:szCs w:val="24"/>
        </w:rPr>
        <w:t>pytaniem ofertowym albo</w:t>
      </w:r>
      <w:r w:rsidR="00A3358C">
        <w:rPr>
          <w:rFonts w:asciiTheme="minorHAnsi" w:hAnsiTheme="minorHAnsi" w:cstheme="minorHAnsi"/>
          <w:sz w:val="24"/>
          <w:szCs w:val="24"/>
        </w:rPr>
        <w:t xml:space="preserve"> posiadamy</w:t>
      </w:r>
      <w:r w:rsidR="00A3358C" w:rsidRPr="00A3358C">
        <w:rPr>
          <w:rFonts w:asciiTheme="minorHAnsi" w:hAnsiTheme="minorHAnsi" w:cstheme="minorHAnsi"/>
          <w:sz w:val="24"/>
          <w:szCs w:val="24"/>
        </w:rPr>
        <w:t xml:space="preserve"> </w:t>
      </w:r>
      <w:r w:rsidR="008802DE">
        <w:rPr>
          <w:rFonts w:asciiTheme="minorHAnsi" w:hAnsiTheme="minorHAnsi" w:cstheme="minorHAnsi"/>
          <w:sz w:val="24"/>
          <w:szCs w:val="24"/>
        </w:rPr>
        <w:t xml:space="preserve">lub będziemy posiadać </w:t>
      </w:r>
      <w:bookmarkStart w:id="2" w:name="_GoBack"/>
      <w:bookmarkEnd w:id="2"/>
      <w:r w:rsidR="00A3358C" w:rsidRPr="00A3358C">
        <w:rPr>
          <w:rFonts w:asciiTheme="minorHAnsi" w:hAnsiTheme="minorHAnsi" w:cstheme="minorHAnsi"/>
          <w:sz w:val="24"/>
          <w:szCs w:val="24"/>
        </w:rPr>
        <w:t>tytuł prawny uprawniający Wykonawcę do oddania tego sprzętu w najem na okres realizacji zamówienia.</w:t>
      </w:r>
    </w:p>
    <w:p w14:paraId="0E1F4B90" w14:textId="77777777" w:rsidR="00186187" w:rsidRDefault="00186187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02383879" w14:textId="0D027AC8" w:rsidR="00A3358C" w:rsidRPr="00A3358C" w:rsidRDefault="00A3358C" w:rsidP="00A3358C">
      <w:pPr>
        <w:suppressAutoHyphens/>
        <w:spacing w:after="200" w:line="276" w:lineRule="auto"/>
        <w:contextualSpacing/>
        <w:rPr>
          <w:rFonts w:ascii="Calibri" w:hAnsi="Calibri" w:cs="Calibri"/>
          <w:sz w:val="24"/>
          <w:szCs w:val="24"/>
          <w:lang w:eastAsia="ar-SA"/>
        </w:rPr>
      </w:pPr>
      <w:r w:rsidRPr="00A3358C">
        <w:rPr>
          <w:rFonts w:ascii="Calibri" w:hAnsi="Calibri" w:cs="Calibri"/>
          <w:sz w:val="24"/>
          <w:szCs w:val="24"/>
          <w:lang w:eastAsia="ar-SA"/>
        </w:rPr>
        <w:t>Z</w:t>
      </w:r>
      <w:r>
        <w:rPr>
          <w:rFonts w:ascii="Calibri" w:hAnsi="Calibri" w:cs="Calibri"/>
          <w:sz w:val="24"/>
          <w:szCs w:val="24"/>
          <w:lang w:eastAsia="ar-SA"/>
        </w:rPr>
        <w:t>obowiązujemy</w:t>
      </w:r>
      <w:r w:rsidRPr="00A3358C">
        <w:rPr>
          <w:rFonts w:ascii="Calibri" w:hAnsi="Calibri" w:cs="Calibri"/>
          <w:sz w:val="24"/>
          <w:szCs w:val="24"/>
          <w:lang w:eastAsia="ar-SA"/>
        </w:rPr>
        <w:t xml:space="preserve"> się do:</w:t>
      </w:r>
    </w:p>
    <w:p w14:paraId="41DB2C9C" w14:textId="77777777" w:rsidR="00A3358C" w:rsidRPr="00A3358C" w:rsidRDefault="00A3358C" w:rsidP="00A3358C">
      <w:pPr>
        <w:contextualSpacing/>
        <w:rPr>
          <w:rFonts w:ascii="Calibri" w:hAnsi="Calibri" w:cs="Calibri"/>
          <w:sz w:val="24"/>
          <w:szCs w:val="24"/>
          <w:lang w:eastAsia="ar-SA"/>
        </w:rPr>
      </w:pPr>
      <w:r w:rsidRPr="00A3358C">
        <w:rPr>
          <w:rFonts w:ascii="Calibri" w:hAnsi="Calibri" w:cs="Calibri"/>
          <w:sz w:val="24"/>
          <w:szCs w:val="24"/>
          <w:lang w:eastAsia="ar-SA"/>
        </w:rPr>
        <w:t>-dostarczenia przedmiotu zamówienia i pokrycia kosztów związanych z transportem, ubezpieczeniem na czas transportu i innych kosztów związanych z dostawą przedmiotu zamówienia - dostawa do miejsca:</w:t>
      </w:r>
    </w:p>
    <w:p w14:paraId="104B456C" w14:textId="77777777" w:rsidR="00A3358C" w:rsidRPr="00A3358C" w:rsidRDefault="00A3358C" w:rsidP="00A3358C">
      <w:pPr>
        <w:ind w:left="720"/>
        <w:contextualSpacing/>
        <w:rPr>
          <w:rFonts w:ascii="Calibri" w:hAnsi="Calibri" w:cs="Calibri"/>
          <w:sz w:val="24"/>
          <w:szCs w:val="24"/>
          <w:lang w:eastAsia="ar-SA"/>
        </w:rPr>
      </w:pPr>
      <w:r w:rsidRPr="00A3358C">
        <w:rPr>
          <w:rFonts w:ascii="Calibri" w:hAnsi="Calibri" w:cs="Calibri"/>
          <w:sz w:val="24"/>
          <w:szCs w:val="24"/>
          <w:lang w:eastAsia="ar-SA"/>
        </w:rPr>
        <w:t>„AIRCOM” spółka z ograniczoną odpowiedzialnością</w:t>
      </w:r>
    </w:p>
    <w:p w14:paraId="32B2E985" w14:textId="77777777" w:rsidR="00A3358C" w:rsidRPr="00A3358C" w:rsidRDefault="00A3358C" w:rsidP="00A3358C">
      <w:pPr>
        <w:ind w:left="720"/>
        <w:contextualSpacing/>
        <w:rPr>
          <w:rFonts w:ascii="Calibri" w:hAnsi="Calibri" w:cs="Calibri"/>
          <w:sz w:val="24"/>
          <w:szCs w:val="24"/>
          <w:lang w:eastAsia="ar-SA"/>
        </w:rPr>
      </w:pPr>
      <w:r w:rsidRPr="00A3358C">
        <w:rPr>
          <w:rFonts w:ascii="Calibri" w:hAnsi="Calibri" w:cs="Calibri"/>
          <w:sz w:val="24"/>
          <w:szCs w:val="24"/>
          <w:lang w:eastAsia="ar-SA"/>
        </w:rPr>
        <w:t>ul. Traugutta 20,</w:t>
      </w:r>
    </w:p>
    <w:p w14:paraId="14B57061" w14:textId="77777777" w:rsidR="00A3358C" w:rsidRPr="00A3358C" w:rsidRDefault="00A3358C" w:rsidP="00A3358C">
      <w:pPr>
        <w:ind w:left="720"/>
        <w:contextualSpacing/>
        <w:rPr>
          <w:rFonts w:ascii="Calibri" w:hAnsi="Calibri" w:cs="Calibri"/>
          <w:sz w:val="24"/>
          <w:szCs w:val="24"/>
          <w:lang w:eastAsia="ar-SA"/>
        </w:rPr>
      </w:pPr>
      <w:r w:rsidRPr="00A3358C">
        <w:rPr>
          <w:rFonts w:ascii="Calibri" w:hAnsi="Calibri" w:cs="Calibri"/>
          <w:sz w:val="24"/>
          <w:szCs w:val="24"/>
          <w:lang w:eastAsia="ar-SA"/>
        </w:rPr>
        <w:t>13-100 Nidzica</w:t>
      </w:r>
    </w:p>
    <w:p w14:paraId="48899294" w14:textId="77777777" w:rsidR="00A3358C" w:rsidRPr="00A3358C" w:rsidRDefault="00A3358C" w:rsidP="00A3358C">
      <w:pPr>
        <w:contextualSpacing/>
        <w:rPr>
          <w:rFonts w:ascii="Calibri" w:hAnsi="Calibri" w:cs="Calibri"/>
          <w:sz w:val="24"/>
          <w:szCs w:val="24"/>
          <w:lang w:eastAsia="ar-SA"/>
        </w:rPr>
      </w:pPr>
      <w:r w:rsidRPr="00A3358C">
        <w:rPr>
          <w:rFonts w:ascii="Calibri" w:hAnsi="Calibri" w:cs="Calibri"/>
          <w:sz w:val="24"/>
          <w:szCs w:val="24"/>
          <w:lang w:eastAsia="ar-SA"/>
        </w:rPr>
        <w:t xml:space="preserve">-przeszkolenia personelu z obsługi w miejscu dostawy, na własny koszt </w:t>
      </w:r>
    </w:p>
    <w:p w14:paraId="04819141" w14:textId="77777777" w:rsidR="00A3358C" w:rsidRDefault="00A3358C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p w14:paraId="738421C2" w14:textId="59A0870E" w:rsidR="00A3358C" w:rsidRPr="00A3358C" w:rsidRDefault="00A3358C" w:rsidP="00535B35">
      <w:pPr>
        <w:spacing w:line="276" w:lineRule="auto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A3358C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lastRenderedPageBreak/>
        <w:t>W przypadku braku możliwości naprawienia/usprawnienia urządzenia w okresie objętym umową w ciągu 3 dni roboczych, zobowiązujemy się do dostarczenia urządzenia zastępczego o parametrach tożsamych lub zbliżonych do zaoferowanej jednostki, a jeśli nie spełnimy tego warunku w ww. terminie zobowiązujemy się do pokrycia kosztów wynajęcia urządzenia zastępczego wynajętego przez Zamawiającego.</w:t>
      </w:r>
    </w:p>
    <w:p w14:paraId="3E2A90A7" w14:textId="77777777" w:rsidR="00A3358C" w:rsidRPr="00672924" w:rsidRDefault="00A3358C" w:rsidP="00535B35">
      <w:pPr>
        <w:spacing w:line="276" w:lineRule="auto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</w:p>
    <w:bookmarkEnd w:id="1"/>
    <w:p w14:paraId="68C715C9" w14:textId="775ECDAB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72924">
        <w:rPr>
          <w:rFonts w:asciiTheme="minorHAnsi" w:hAnsiTheme="minorHAnsi" w:cstheme="minorHAnsi"/>
          <w:b/>
          <w:sz w:val="24"/>
          <w:szCs w:val="24"/>
        </w:rPr>
        <w:t>Oświadczamy, że:</w:t>
      </w:r>
    </w:p>
    <w:p w14:paraId="44EE98A5" w14:textId="77777777" w:rsidR="00FB3B5F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z</w:t>
      </w:r>
      <w:r w:rsidR="00FB3B5F" w:rsidRPr="00672924">
        <w:rPr>
          <w:rFonts w:asciiTheme="minorHAnsi" w:hAnsiTheme="minorHAnsi" w:cstheme="minorHAnsi"/>
          <w:sz w:val="24"/>
          <w:szCs w:val="24"/>
        </w:rPr>
        <w:t>apoznaliśmy się z zapytaniem ofertowym i nie wnosimy do niego żadnych zastrzeżeń.</w:t>
      </w:r>
    </w:p>
    <w:p w14:paraId="1656DB8C" w14:textId="1C2753E9" w:rsidR="00770D27" w:rsidRPr="00672924" w:rsidRDefault="00770D27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n</w:t>
      </w:r>
      <w:r w:rsidR="00C86923" w:rsidRPr="00672924">
        <w:rPr>
          <w:rFonts w:asciiTheme="minorHAnsi" w:hAnsiTheme="minorHAnsi" w:cstheme="minorHAnsi"/>
          <w:sz w:val="24"/>
          <w:szCs w:val="24"/>
        </w:rPr>
        <w:t>ie podlegam</w:t>
      </w:r>
      <w:r w:rsidRPr="00672924">
        <w:rPr>
          <w:rFonts w:asciiTheme="minorHAnsi" w:hAnsiTheme="minorHAnsi" w:cstheme="minorHAnsi"/>
          <w:sz w:val="24"/>
          <w:szCs w:val="24"/>
        </w:rPr>
        <w:t>y</w:t>
      </w:r>
      <w:r w:rsidR="00C86923" w:rsidRPr="0067292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86923" w:rsidRPr="00672924">
        <w:rPr>
          <w:rFonts w:asciiTheme="minorHAnsi" w:hAnsiTheme="minorHAnsi" w:cstheme="minorHAnsi"/>
          <w:sz w:val="24"/>
          <w:szCs w:val="24"/>
        </w:rPr>
        <w:t>wykluczeniom</w:t>
      </w:r>
      <w:proofErr w:type="spellEnd"/>
      <w:r w:rsidR="00C86923" w:rsidRPr="00672924">
        <w:rPr>
          <w:rFonts w:asciiTheme="minorHAnsi" w:hAnsiTheme="minorHAnsi" w:cstheme="minorHAnsi"/>
          <w:sz w:val="24"/>
          <w:szCs w:val="24"/>
        </w:rPr>
        <w:t xml:space="preserve"> opisanym w punkcie VII zapytania ofertowego</w:t>
      </w:r>
    </w:p>
    <w:p w14:paraId="1062CD95" w14:textId="77777777" w:rsidR="00FB3B5F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u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zyskaliśmy wszelkie </w:t>
      </w:r>
      <w:r w:rsidR="00A94840" w:rsidRPr="00672924">
        <w:rPr>
          <w:rFonts w:asciiTheme="minorHAnsi" w:hAnsiTheme="minorHAnsi" w:cstheme="minorHAnsi"/>
          <w:sz w:val="24"/>
          <w:szCs w:val="24"/>
        </w:rPr>
        <w:t>niezbędne informacje w terminie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 umożliwiającym złożenie kompletnej oferty.</w:t>
      </w:r>
    </w:p>
    <w:p w14:paraId="3975863A" w14:textId="77777777" w:rsidR="00FB3B5F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p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ozostajemy związani złożoną ofertą przez minimum </w:t>
      </w:r>
      <w:r w:rsidR="003C60B4" w:rsidRPr="00672924">
        <w:rPr>
          <w:rFonts w:asciiTheme="minorHAnsi" w:hAnsiTheme="minorHAnsi" w:cstheme="minorHAnsi"/>
          <w:sz w:val="24"/>
          <w:szCs w:val="24"/>
        </w:rPr>
        <w:t>3</w:t>
      </w:r>
      <w:r w:rsidR="00FB3B5F" w:rsidRPr="00672924">
        <w:rPr>
          <w:rFonts w:asciiTheme="minorHAnsi" w:hAnsiTheme="minorHAnsi" w:cstheme="minorHAnsi"/>
          <w:sz w:val="24"/>
          <w:szCs w:val="24"/>
        </w:rPr>
        <w:t>0 dni liczone wraz z upływem terminu składania ofert.</w:t>
      </w:r>
    </w:p>
    <w:p w14:paraId="6CAB2247" w14:textId="77777777" w:rsidR="00A45526" w:rsidRPr="00672924" w:rsidRDefault="00ED67E3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w</w:t>
      </w:r>
      <w:r w:rsidR="00FB3B5F" w:rsidRPr="00672924">
        <w:rPr>
          <w:rFonts w:asciiTheme="minorHAnsi" w:hAnsiTheme="minorHAnsi" w:cstheme="minorHAnsi"/>
          <w:sz w:val="24"/>
          <w:szCs w:val="24"/>
        </w:rPr>
        <w:t xml:space="preserve"> przypadku wyboru naszej oferty, zobowiązujemy się d</w:t>
      </w:r>
      <w:r w:rsidR="00FA420C" w:rsidRPr="00672924">
        <w:rPr>
          <w:rFonts w:asciiTheme="minorHAnsi" w:hAnsiTheme="minorHAnsi" w:cstheme="minorHAnsi"/>
          <w:sz w:val="24"/>
          <w:szCs w:val="24"/>
        </w:rPr>
        <w:t>o podpisania umowy, w miejscu i </w:t>
      </w:r>
      <w:r w:rsidR="00FB3B5F" w:rsidRPr="00672924">
        <w:rPr>
          <w:rFonts w:asciiTheme="minorHAnsi" w:hAnsiTheme="minorHAnsi" w:cstheme="minorHAnsi"/>
          <w:sz w:val="24"/>
          <w:szCs w:val="24"/>
        </w:rPr>
        <w:t>terminie wyznaczonym przez Zamawiającego.</w:t>
      </w:r>
    </w:p>
    <w:p w14:paraId="7C4EFB5F" w14:textId="34B83467" w:rsidR="00ED67E3" w:rsidRPr="00672924" w:rsidRDefault="00770D27" w:rsidP="00535B35">
      <w:pPr>
        <w:numPr>
          <w:ilvl w:val="0"/>
          <w:numId w:val="1"/>
        </w:numPr>
        <w:spacing w:line="276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o</w:t>
      </w:r>
      <w:r w:rsidR="00ED67E3" w:rsidRPr="00672924">
        <w:rPr>
          <w:rFonts w:asciiTheme="minorHAnsi" w:hAnsiTheme="minorHAnsi" w:cstheme="minorHAnsi"/>
          <w:sz w:val="24"/>
          <w:szCs w:val="24"/>
        </w:rPr>
        <w:t>świadczam</w:t>
      </w:r>
      <w:r w:rsidRPr="00672924">
        <w:rPr>
          <w:rFonts w:asciiTheme="minorHAnsi" w:hAnsiTheme="minorHAnsi" w:cstheme="minorHAnsi"/>
          <w:sz w:val="24"/>
          <w:szCs w:val="24"/>
        </w:rPr>
        <w:t>y</w:t>
      </w:r>
      <w:r w:rsidR="00ED67E3" w:rsidRPr="00672924">
        <w:rPr>
          <w:rFonts w:asciiTheme="minorHAnsi" w:hAnsiTheme="minorHAnsi" w:cstheme="minorHAnsi"/>
          <w:sz w:val="24"/>
          <w:szCs w:val="24"/>
        </w:rPr>
        <w:t>, że następujące dokumenty stanowią tajemnicę przedsiębiorstwa w rozumieniu ustawy o zwalczaniu nieuczciwej konkurencji i nie mogą być udostępniane:</w:t>
      </w:r>
    </w:p>
    <w:p w14:paraId="7D0E55D5" w14:textId="77777777" w:rsidR="00ED67E3" w:rsidRPr="00672924" w:rsidRDefault="00A45526" w:rsidP="00535B35">
      <w:pPr>
        <w:spacing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1) ............................</w:t>
      </w:r>
    </w:p>
    <w:p w14:paraId="29FFC2FE" w14:textId="77777777" w:rsidR="00ED67E3" w:rsidRPr="00672924" w:rsidRDefault="00ED67E3" w:rsidP="00535B35">
      <w:pPr>
        <w:spacing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2) ............................</w:t>
      </w:r>
    </w:p>
    <w:p w14:paraId="53E8526E" w14:textId="77777777" w:rsidR="00ED67E3" w:rsidRPr="00672924" w:rsidRDefault="00ED67E3" w:rsidP="00535B35">
      <w:pPr>
        <w:spacing w:line="276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jednocześnie załączam wyjaśnienie podstaw faktycznych i prawnych objęcia ww. dokumentów tajemnicą przedsiębiorstwa</w:t>
      </w:r>
    </w:p>
    <w:p w14:paraId="44E3D995" w14:textId="2892BF8C" w:rsidR="0068510C" w:rsidRPr="00672924" w:rsidRDefault="00ED67E3" w:rsidP="00C11901">
      <w:pPr>
        <w:numPr>
          <w:ilvl w:val="0"/>
          <w:numId w:val="1"/>
        </w:numPr>
        <w:spacing w:line="276" w:lineRule="auto"/>
        <w:ind w:left="709" w:hanging="425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w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związku ze składaną ofertą do </w:t>
      </w:r>
      <w:r w:rsidR="00FF53DD" w:rsidRPr="00672924">
        <w:rPr>
          <w:rFonts w:asciiTheme="minorHAnsi" w:hAnsiTheme="minorHAnsi" w:cstheme="minorHAnsi"/>
          <w:sz w:val="24"/>
          <w:szCs w:val="24"/>
        </w:rPr>
        <w:t>Projektu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realizowanego </w:t>
      </w:r>
      <w:r w:rsidR="00FF62BB" w:rsidRPr="00672924">
        <w:rPr>
          <w:rFonts w:asciiTheme="minorHAnsi" w:hAnsiTheme="minorHAnsi" w:cstheme="minorHAnsi"/>
          <w:sz w:val="24"/>
          <w:szCs w:val="24"/>
        </w:rPr>
        <w:t xml:space="preserve">w ramach </w:t>
      </w:r>
      <w:r w:rsidR="00AB0027" w:rsidRPr="00672924">
        <w:rPr>
          <w:rFonts w:asciiTheme="minorHAnsi" w:hAnsiTheme="minorHAnsi" w:cstheme="minorHAnsi"/>
          <w:sz w:val="24"/>
          <w:szCs w:val="24"/>
        </w:rPr>
        <w:t xml:space="preserve">Programu Regionalnego Fundusze Europejskie dla Warmii i Mazur na lata 2021-2027 Priorytet FEWM.01 Gospodarka, </w:t>
      </w:r>
      <w:r w:rsidR="00C11901" w:rsidRPr="00C11901">
        <w:rPr>
          <w:rFonts w:asciiTheme="minorHAnsi" w:hAnsiTheme="minorHAnsi" w:cstheme="minorHAnsi"/>
          <w:sz w:val="24"/>
          <w:szCs w:val="24"/>
        </w:rPr>
        <w:t>Działanie FEWM.01.02 Działalność B+R+I przedsiębiorstw</w:t>
      </w:r>
      <w:r w:rsidR="00AB0027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770D27" w:rsidRPr="00672924">
        <w:rPr>
          <w:rFonts w:asciiTheme="minorHAnsi" w:hAnsiTheme="minorHAnsi" w:cstheme="minorHAnsi"/>
          <w:sz w:val="24"/>
          <w:szCs w:val="24"/>
        </w:rPr>
        <w:t>- przyjmujemy</w:t>
      </w:r>
      <w:r w:rsidRPr="00672924">
        <w:rPr>
          <w:rFonts w:asciiTheme="minorHAnsi" w:hAnsiTheme="minorHAnsi" w:cstheme="minorHAnsi"/>
          <w:sz w:val="24"/>
          <w:szCs w:val="24"/>
        </w:rPr>
        <w:t xml:space="preserve"> do 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wiadomości (zgodnie z art. 13 ust. 1 i ust. 2 ogólnego rozporządzenia o ochronie danych osobowych z dnia 27 kwietnia 2016 r. – RODO), iż Administratorem moich danych osobowych będzie </w:t>
      </w:r>
      <w:r w:rsidR="00EC1D78" w:rsidRPr="00672924">
        <w:rPr>
          <w:rFonts w:asciiTheme="minorHAnsi" w:hAnsiTheme="minorHAnsi" w:cstheme="minorHAnsi"/>
          <w:sz w:val="24"/>
          <w:szCs w:val="24"/>
        </w:rPr>
        <w:t xml:space="preserve">firma </w:t>
      </w:r>
      <w:r w:rsidR="00C11901" w:rsidRPr="00C11901">
        <w:rPr>
          <w:rFonts w:asciiTheme="minorHAnsi" w:hAnsiTheme="minorHAnsi" w:cstheme="minorHAnsi"/>
          <w:sz w:val="24"/>
          <w:szCs w:val="24"/>
        </w:rPr>
        <w:t>"AIRCOM" spółka z ograniczoną odpowiedzialnością</w:t>
      </w:r>
    </w:p>
    <w:p w14:paraId="62EDF272" w14:textId="222EC879" w:rsidR="008C2C22" w:rsidRPr="00672924" w:rsidRDefault="00770D27" w:rsidP="00C11901">
      <w:pPr>
        <w:pStyle w:val="Akapitzlist"/>
        <w:numPr>
          <w:ilvl w:val="0"/>
          <w:numId w:val="1"/>
        </w:numPr>
        <w:spacing w:line="276" w:lineRule="auto"/>
        <w:ind w:hanging="436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w</w:t>
      </w:r>
      <w:r w:rsidR="008C2C22" w:rsidRPr="00672924">
        <w:rPr>
          <w:rFonts w:asciiTheme="minorHAnsi" w:hAnsiTheme="minorHAnsi" w:cstheme="minorHAnsi"/>
          <w:sz w:val="24"/>
          <w:szCs w:val="24"/>
        </w:rPr>
        <w:t>yrażam</w:t>
      </w:r>
      <w:r w:rsidRPr="00672924">
        <w:rPr>
          <w:rFonts w:asciiTheme="minorHAnsi" w:hAnsiTheme="minorHAnsi" w:cstheme="minorHAnsi"/>
          <w:sz w:val="24"/>
          <w:szCs w:val="24"/>
        </w:rPr>
        <w:t>y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zgodę</w:t>
      </w:r>
      <w:r w:rsidR="00ED67E3" w:rsidRPr="00672924">
        <w:rPr>
          <w:rFonts w:asciiTheme="minorHAnsi" w:hAnsiTheme="minorHAnsi" w:cstheme="minorHAnsi"/>
          <w:sz w:val="24"/>
          <w:szCs w:val="24"/>
        </w:rPr>
        <w:t>,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aby </w:t>
      </w:r>
      <w:r w:rsidRPr="00672924">
        <w:rPr>
          <w:rFonts w:asciiTheme="minorHAnsi" w:hAnsiTheme="minorHAnsi" w:cstheme="minorHAnsi"/>
          <w:sz w:val="24"/>
          <w:szCs w:val="24"/>
        </w:rPr>
        <w:t>nasze</w:t>
      </w:r>
      <w:r w:rsidR="008C2C22" w:rsidRPr="00672924">
        <w:rPr>
          <w:rFonts w:asciiTheme="minorHAnsi" w:hAnsiTheme="minorHAnsi" w:cstheme="minorHAnsi"/>
          <w:sz w:val="24"/>
          <w:szCs w:val="24"/>
        </w:rPr>
        <w:t xml:space="preserve"> dane osobowe przetwarzane były w celu realizacji zadań związanych ze świadczeniem usług realizowanych przez</w:t>
      </w:r>
      <w:r w:rsidR="00ED2E3F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C11901" w:rsidRPr="00C11901">
        <w:rPr>
          <w:rFonts w:asciiTheme="minorHAnsi" w:hAnsiTheme="minorHAnsi" w:cstheme="minorHAnsi"/>
          <w:sz w:val="24"/>
          <w:szCs w:val="24"/>
        </w:rPr>
        <w:t>"AIRCOM" spółka z ograniczoną odpowiedzialnością</w:t>
      </w:r>
      <w:r w:rsidR="00C11901">
        <w:rPr>
          <w:rFonts w:asciiTheme="minorHAnsi" w:hAnsiTheme="minorHAnsi" w:cstheme="minorHAnsi"/>
          <w:sz w:val="24"/>
          <w:szCs w:val="24"/>
        </w:rPr>
        <w:t xml:space="preserve"> </w:t>
      </w:r>
      <w:r w:rsidR="008C2C22" w:rsidRPr="00672924">
        <w:rPr>
          <w:rFonts w:asciiTheme="minorHAnsi" w:hAnsiTheme="minorHAnsi" w:cstheme="minorHAnsi"/>
          <w:sz w:val="24"/>
          <w:szCs w:val="24"/>
        </w:rPr>
        <w:t>zarówno za moją zgodą (art. 6 ust. 1 lit a RODO) jak i na podstawie zawartych umów (6 ust.</w:t>
      </w:r>
      <w:r w:rsidR="00ED67E3" w:rsidRPr="00672924">
        <w:rPr>
          <w:rFonts w:asciiTheme="minorHAnsi" w:hAnsiTheme="minorHAnsi" w:cstheme="minorHAnsi"/>
          <w:sz w:val="24"/>
          <w:szCs w:val="24"/>
        </w:rPr>
        <w:t xml:space="preserve"> 1 lit b RODO) oraz </w:t>
      </w:r>
      <w:r w:rsidR="008C2C22" w:rsidRPr="00672924">
        <w:rPr>
          <w:rFonts w:asciiTheme="minorHAnsi" w:hAnsiTheme="minorHAnsi" w:cstheme="minorHAnsi"/>
          <w:sz w:val="24"/>
          <w:szCs w:val="24"/>
        </w:rPr>
        <w:t>gdy jest to niezbędne z uwagi na prawnie uzasadnione interesy realizowane przez</w:t>
      </w:r>
      <w:r w:rsidR="00EC1D78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C11901" w:rsidRPr="00C11901">
        <w:rPr>
          <w:rFonts w:asciiTheme="minorHAnsi" w:hAnsiTheme="minorHAnsi" w:cstheme="minorHAnsi"/>
          <w:sz w:val="24"/>
          <w:szCs w:val="24"/>
        </w:rPr>
        <w:t>"AIRCOM" spółka z ograniczoną odpowiedzialnością</w:t>
      </w:r>
      <w:r w:rsidR="00FF62BB" w:rsidRPr="00672924">
        <w:rPr>
          <w:rFonts w:asciiTheme="minorHAnsi" w:hAnsiTheme="minorHAnsi" w:cstheme="minorHAnsi"/>
          <w:sz w:val="24"/>
          <w:szCs w:val="24"/>
        </w:rPr>
        <w:t xml:space="preserve"> </w:t>
      </w:r>
      <w:r w:rsidR="008C2C22" w:rsidRPr="00672924">
        <w:rPr>
          <w:rFonts w:asciiTheme="minorHAnsi" w:hAnsiTheme="minorHAnsi" w:cstheme="minorHAnsi"/>
          <w:sz w:val="24"/>
          <w:szCs w:val="24"/>
        </w:rPr>
        <w:t>(art. 6 ust. 1 lit. f RODO).</w:t>
      </w:r>
    </w:p>
    <w:p w14:paraId="5D7AE850" w14:textId="77777777" w:rsidR="008C2C22" w:rsidRPr="00672924" w:rsidRDefault="008C2C22" w:rsidP="00535B35">
      <w:pPr>
        <w:spacing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5F7641EE" w14:textId="77777777" w:rsidR="00FB3B5F" w:rsidRPr="00672924" w:rsidRDefault="00FB3B5F" w:rsidP="00535B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2924">
        <w:rPr>
          <w:rFonts w:asciiTheme="minorHAnsi" w:hAnsiTheme="minorHAnsi" w:cstheme="minorHAnsi"/>
          <w:sz w:val="24"/>
          <w:szCs w:val="24"/>
        </w:rPr>
        <w:t>..................................................................</w:t>
      </w:r>
    </w:p>
    <w:p w14:paraId="56CC3AA0" w14:textId="77777777" w:rsidR="00284786" w:rsidRPr="00672924" w:rsidRDefault="00FB3B5F" w:rsidP="00535B35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672924">
        <w:rPr>
          <w:rFonts w:asciiTheme="minorHAnsi" w:hAnsiTheme="minorHAnsi" w:cstheme="minorHAnsi"/>
          <w:i/>
          <w:sz w:val="24"/>
          <w:szCs w:val="24"/>
        </w:rPr>
        <w:t xml:space="preserve"> (pieczątka i podpis osoby uprawnionej)</w:t>
      </w:r>
    </w:p>
    <w:sectPr w:rsidR="00284786" w:rsidRPr="00672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45" w:right="1418" w:bottom="1418" w:left="1418" w:header="676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207F3" w14:textId="77777777" w:rsidR="00597803" w:rsidRDefault="00597803">
      <w:r>
        <w:separator/>
      </w:r>
    </w:p>
  </w:endnote>
  <w:endnote w:type="continuationSeparator" w:id="0">
    <w:p w14:paraId="07DDB9AD" w14:textId="77777777" w:rsidR="00597803" w:rsidRDefault="0059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Times New Roman"/>
    <w:charset w:val="EE"/>
    <w:family w:val="auto"/>
    <w:pitch w:val="variable"/>
  </w:font>
  <w:font w:name="font286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4B47D" w14:textId="77777777" w:rsidR="00284786" w:rsidRDefault="00284786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1D11C0" w14:textId="77777777" w:rsidR="00284786" w:rsidRDefault="0028478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4"/>
        <w:szCs w:val="24"/>
      </w:rPr>
      <w:id w:val="30920837"/>
      <w:docPartObj>
        <w:docPartGallery w:val="Page Numbers (Bottom of Page)"/>
        <w:docPartUnique/>
      </w:docPartObj>
    </w:sdtPr>
    <w:sdtEndPr/>
    <w:sdtContent>
      <w:p w14:paraId="25E53E69" w14:textId="705A538D" w:rsidR="005159FA" w:rsidRPr="005159FA" w:rsidRDefault="005159FA">
        <w:pPr>
          <w:pStyle w:val="Stopka"/>
          <w:jc w:val="right"/>
          <w:rPr>
            <w:rFonts w:asciiTheme="minorHAnsi" w:hAnsiTheme="minorHAnsi" w:cstheme="minorHAnsi"/>
            <w:sz w:val="24"/>
            <w:szCs w:val="24"/>
          </w:rPr>
        </w:pPr>
        <w:r w:rsidRPr="005159FA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5159FA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5159FA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8802DE"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5159FA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4249C25F" w14:textId="1D2169D1" w:rsidR="00284786" w:rsidRDefault="00284786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CCBA2" w14:textId="77777777" w:rsidR="005159FA" w:rsidRDefault="005159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D1CCA" w14:textId="77777777" w:rsidR="00597803" w:rsidRDefault="00597803">
      <w:r>
        <w:separator/>
      </w:r>
    </w:p>
  </w:footnote>
  <w:footnote w:type="continuationSeparator" w:id="0">
    <w:p w14:paraId="2E396AC1" w14:textId="77777777" w:rsidR="00597803" w:rsidRDefault="00597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9B6DB" w14:textId="77777777" w:rsidR="00284786" w:rsidRDefault="00284786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3E592BA9" wp14:editId="7DECD200">
          <wp:simplePos x="0" y="0"/>
          <wp:positionH relativeFrom="margin">
            <wp:align>center</wp:align>
          </wp:positionH>
          <wp:positionV relativeFrom="page">
            <wp:posOffset>193750</wp:posOffset>
          </wp:positionV>
          <wp:extent cx="7019925" cy="752475"/>
          <wp:effectExtent l="0" t="0" r="9525" b="9525"/>
          <wp:wrapNone/>
          <wp:docPr id="3073" name="Image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19925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CDD2" w14:textId="3D12F07A" w:rsidR="00284786" w:rsidRPr="00533EEC" w:rsidRDefault="00AB0027" w:rsidP="00533EEC">
    <w:pPr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1AA05130" wp14:editId="13576240">
          <wp:extent cx="5742940" cy="6642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B35F9" w14:textId="77777777" w:rsidR="005159FA" w:rsidRDefault="005159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B79ED8AA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00000019"/>
    <w:multiLevelType w:val="multilevel"/>
    <w:tmpl w:val="31F62AC2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19E2AD8"/>
    <w:multiLevelType w:val="hybridMultilevel"/>
    <w:tmpl w:val="2060651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A26B8"/>
    <w:multiLevelType w:val="hybridMultilevel"/>
    <w:tmpl w:val="DF22C4E6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E63CF"/>
    <w:multiLevelType w:val="hybridMultilevel"/>
    <w:tmpl w:val="6DC6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5320D"/>
    <w:multiLevelType w:val="hybridMultilevel"/>
    <w:tmpl w:val="92069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74C9"/>
    <w:multiLevelType w:val="hybridMultilevel"/>
    <w:tmpl w:val="2DDA6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026E1"/>
    <w:multiLevelType w:val="hybridMultilevel"/>
    <w:tmpl w:val="95124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82693"/>
    <w:multiLevelType w:val="hybridMultilevel"/>
    <w:tmpl w:val="676AD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83AFF"/>
    <w:multiLevelType w:val="hybridMultilevel"/>
    <w:tmpl w:val="0EFAF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64AB9"/>
    <w:multiLevelType w:val="hybridMultilevel"/>
    <w:tmpl w:val="E2461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9C15C0"/>
    <w:multiLevelType w:val="hybridMultilevel"/>
    <w:tmpl w:val="614620FA"/>
    <w:lvl w:ilvl="0" w:tplc="9FD8B594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BA7283"/>
    <w:multiLevelType w:val="hybridMultilevel"/>
    <w:tmpl w:val="D5746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542D20"/>
    <w:multiLevelType w:val="hybridMultilevel"/>
    <w:tmpl w:val="0EFAF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7143A"/>
    <w:multiLevelType w:val="hybridMultilevel"/>
    <w:tmpl w:val="676AD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B3B53"/>
    <w:multiLevelType w:val="hybridMultilevel"/>
    <w:tmpl w:val="BF62BB3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B7F6A7B"/>
    <w:multiLevelType w:val="hybridMultilevel"/>
    <w:tmpl w:val="6700C4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23DC8"/>
    <w:multiLevelType w:val="hybridMultilevel"/>
    <w:tmpl w:val="206065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2D11DA7"/>
    <w:multiLevelType w:val="hybridMultilevel"/>
    <w:tmpl w:val="46161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6"/>
  </w:num>
  <w:num w:numId="7">
    <w:abstractNumId w:val="10"/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13"/>
  </w:num>
  <w:num w:numId="12">
    <w:abstractNumId w:val="7"/>
  </w:num>
  <w:num w:numId="13">
    <w:abstractNumId w:val="4"/>
  </w:num>
  <w:num w:numId="14">
    <w:abstractNumId w:val="5"/>
  </w:num>
  <w:num w:numId="15">
    <w:abstractNumId w:val="8"/>
  </w:num>
  <w:num w:numId="16">
    <w:abstractNumId w:val="14"/>
  </w:num>
  <w:num w:numId="17">
    <w:abstractNumId w:val="18"/>
  </w:num>
  <w:num w:numId="18">
    <w:abstractNumId w:val="15"/>
  </w:num>
  <w:num w:numId="19">
    <w:abstractNumId w:val="2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2C4"/>
    <w:rsid w:val="00035B91"/>
    <w:rsid w:val="00042352"/>
    <w:rsid w:val="00054778"/>
    <w:rsid w:val="00070A1D"/>
    <w:rsid w:val="00093DDB"/>
    <w:rsid w:val="000B4DE4"/>
    <w:rsid w:val="000D75A6"/>
    <w:rsid w:val="000F7B5C"/>
    <w:rsid w:val="001027E9"/>
    <w:rsid w:val="001131F9"/>
    <w:rsid w:val="00123D36"/>
    <w:rsid w:val="001806A2"/>
    <w:rsid w:val="00186187"/>
    <w:rsid w:val="0019553F"/>
    <w:rsid w:val="001C1E12"/>
    <w:rsid w:val="001C38A1"/>
    <w:rsid w:val="001D0F69"/>
    <w:rsid w:val="001D23A0"/>
    <w:rsid w:val="002005E3"/>
    <w:rsid w:val="00202FCD"/>
    <w:rsid w:val="00221C02"/>
    <w:rsid w:val="00260D02"/>
    <w:rsid w:val="00284786"/>
    <w:rsid w:val="002C103E"/>
    <w:rsid w:val="002E1FC4"/>
    <w:rsid w:val="002E57E8"/>
    <w:rsid w:val="00303CFF"/>
    <w:rsid w:val="00312D5F"/>
    <w:rsid w:val="00345AEE"/>
    <w:rsid w:val="003C52FC"/>
    <w:rsid w:val="003C60B4"/>
    <w:rsid w:val="003F78CD"/>
    <w:rsid w:val="004A3798"/>
    <w:rsid w:val="004C742C"/>
    <w:rsid w:val="004E7050"/>
    <w:rsid w:val="00504350"/>
    <w:rsid w:val="005159FA"/>
    <w:rsid w:val="00533EEC"/>
    <w:rsid w:val="00535B35"/>
    <w:rsid w:val="0056369A"/>
    <w:rsid w:val="00597803"/>
    <w:rsid w:val="005A1941"/>
    <w:rsid w:val="005B6365"/>
    <w:rsid w:val="005C0D54"/>
    <w:rsid w:val="005F73F6"/>
    <w:rsid w:val="00637DC1"/>
    <w:rsid w:val="00663CCF"/>
    <w:rsid w:val="00672924"/>
    <w:rsid w:val="0068510C"/>
    <w:rsid w:val="006852C4"/>
    <w:rsid w:val="006A52DC"/>
    <w:rsid w:val="006B5E9E"/>
    <w:rsid w:val="006C56F4"/>
    <w:rsid w:val="006F4356"/>
    <w:rsid w:val="00714D87"/>
    <w:rsid w:val="0071647A"/>
    <w:rsid w:val="0072272E"/>
    <w:rsid w:val="0073065B"/>
    <w:rsid w:val="00747D3C"/>
    <w:rsid w:val="00770D27"/>
    <w:rsid w:val="00782877"/>
    <w:rsid w:val="007B5EB5"/>
    <w:rsid w:val="007C118C"/>
    <w:rsid w:val="007C7945"/>
    <w:rsid w:val="007D7888"/>
    <w:rsid w:val="007E2AF2"/>
    <w:rsid w:val="007E6F47"/>
    <w:rsid w:val="007F28EF"/>
    <w:rsid w:val="00815CAF"/>
    <w:rsid w:val="008454BB"/>
    <w:rsid w:val="00853096"/>
    <w:rsid w:val="0087322E"/>
    <w:rsid w:val="008802DE"/>
    <w:rsid w:val="008A0B0D"/>
    <w:rsid w:val="008A7240"/>
    <w:rsid w:val="008B29E7"/>
    <w:rsid w:val="008B613D"/>
    <w:rsid w:val="008C2C22"/>
    <w:rsid w:val="009436FA"/>
    <w:rsid w:val="00980FE0"/>
    <w:rsid w:val="0098590C"/>
    <w:rsid w:val="009D7EBB"/>
    <w:rsid w:val="00A21228"/>
    <w:rsid w:val="00A3358C"/>
    <w:rsid w:val="00A45526"/>
    <w:rsid w:val="00A94840"/>
    <w:rsid w:val="00AB0027"/>
    <w:rsid w:val="00AB00B1"/>
    <w:rsid w:val="00AD269E"/>
    <w:rsid w:val="00AE0C98"/>
    <w:rsid w:val="00B56F3C"/>
    <w:rsid w:val="00B676B3"/>
    <w:rsid w:val="00B708B2"/>
    <w:rsid w:val="00B826A5"/>
    <w:rsid w:val="00B8615E"/>
    <w:rsid w:val="00BA1A9E"/>
    <w:rsid w:val="00BC25BB"/>
    <w:rsid w:val="00C11901"/>
    <w:rsid w:val="00C369CD"/>
    <w:rsid w:val="00C475BE"/>
    <w:rsid w:val="00C5539D"/>
    <w:rsid w:val="00C86923"/>
    <w:rsid w:val="00D2316B"/>
    <w:rsid w:val="00D42DD0"/>
    <w:rsid w:val="00D60A86"/>
    <w:rsid w:val="00D7320D"/>
    <w:rsid w:val="00DB68CF"/>
    <w:rsid w:val="00DD645F"/>
    <w:rsid w:val="00DF73F3"/>
    <w:rsid w:val="00E00296"/>
    <w:rsid w:val="00E6577C"/>
    <w:rsid w:val="00EC1D78"/>
    <w:rsid w:val="00ED2E3F"/>
    <w:rsid w:val="00ED67E3"/>
    <w:rsid w:val="00F11233"/>
    <w:rsid w:val="00F1545C"/>
    <w:rsid w:val="00F23951"/>
    <w:rsid w:val="00F3172D"/>
    <w:rsid w:val="00F33550"/>
    <w:rsid w:val="00F34F14"/>
    <w:rsid w:val="00F36B51"/>
    <w:rsid w:val="00F74C0F"/>
    <w:rsid w:val="00F83297"/>
    <w:rsid w:val="00FA420C"/>
    <w:rsid w:val="00FA77FD"/>
    <w:rsid w:val="00FB3B5F"/>
    <w:rsid w:val="00FF24D5"/>
    <w:rsid w:val="00FF53DD"/>
    <w:rsid w:val="00FF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A6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0D54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FB3B5F"/>
    <w:pPr>
      <w:ind w:left="720"/>
      <w:contextualSpacing/>
    </w:pPr>
  </w:style>
  <w:style w:type="character" w:styleId="Numerstrony">
    <w:name w:val="page number"/>
    <w:basedOn w:val="Domylnaczcionkaakapitu"/>
    <w:rsid w:val="00FB3B5F"/>
  </w:style>
  <w:style w:type="paragraph" w:styleId="Tekstdymka">
    <w:name w:val="Balloon Text"/>
    <w:basedOn w:val="Normalny"/>
    <w:link w:val="TekstdymkaZnak"/>
    <w:uiPriority w:val="99"/>
    <w:semiHidden/>
    <w:unhideWhenUsed/>
    <w:rsid w:val="00FB3B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B5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0B4DE4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link w:val="Nagwek10"/>
    <w:locked/>
    <w:rsid w:val="00FA77FD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A77FD"/>
    <w:pPr>
      <w:widowControl w:val="0"/>
      <w:shd w:val="clear" w:color="auto" w:fill="FFFFFF"/>
      <w:spacing w:after="140" w:line="280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paragraph" w:customStyle="1" w:styleId="Standard">
    <w:name w:val="Standard"/>
    <w:rsid w:val="00FA77F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ezodstpw1">
    <w:name w:val="Bez odstępów1"/>
    <w:rsid w:val="003F78CD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  <w:style w:type="paragraph" w:customStyle="1" w:styleId="Akapitzlist11">
    <w:name w:val="Akapit z listą11"/>
    <w:basedOn w:val="Normalny"/>
    <w:rsid w:val="00770D27"/>
    <w:pPr>
      <w:suppressAutoHyphens/>
      <w:spacing w:after="200" w:line="276" w:lineRule="auto"/>
      <w:ind w:left="720"/>
    </w:pPr>
    <w:rPr>
      <w:rFonts w:ascii="Calibri" w:eastAsia="SimSun" w:hAnsi="Calibri" w:cs="font286"/>
      <w:kern w:val="2"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0029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0296"/>
    <w:rPr>
      <w:rFonts w:ascii="Calibri" w:eastAsia="SimSun" w:hAnsi="Calibri" w:cs="font283"/>
      <w:kern w:val="2"/>
      <w:lang w:eastAsia="ar-SA"/>
    </w:rPr>
  </w:style>
  <w:style w:type="table" w:styleId="Tabela-Siatka">
    <w:name w:val="Table Grid"/>
    <w:basedOn w:val="Standardowy"/>
    <w:uiPriority w:val="99"/>
    <w:rsid w:val="00E002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5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358C"/>
    <w:rPr>
      <w:rFonts w:ascii="Geneva" w:eastAsia="Times New Roman" w:hAnsi="Geneva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A3358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0D54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FB3B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B5F"/>
    <w:rPr>
      <w:rFonts w:ascii="Geneva" w:eastAsia="Times New Roman" w:hAnsi="Geneva" w:cs="Times New Roman"/>
      <w:sz w:val="26"/>
      <w:szCs w:val="26"/>
      <w:lang w:eastAsia="pl-PL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FB3B5F"/>
    <w:pPr>
      <w:ind w:left="720"/>
      <w:contextualSpacing/>
    </w:pPr>
  </w:style>
  <w:style w:type="character" w:styleId="Numerstrony">
    <w:name w:val="page number"/>
    <w:basedOn w:val="Domylnaczcionkaakapitu"/>
    <w:rsid w:val="00FB3B5F"/>
  </w:style>
  <w:style w:type="paragraph" w:styleId="Tekstdymka">
    <w:name w:val="Balloon Text"/>
    <w:basedOn w:val="Normalny"/>
    <w:link w:val="TekstdymkaZnak"/>
    <w:uiPriority w:val="99"/>
    <w:semiHidden/>
    <w:unhideWhenUsed/>
    <w:rsid w:val="00FB3B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B5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0B4DE4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link w:val="Nagwek10"/>
    <w:locked/>
    <w:rsid w:val="00FA77FD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A77FD"/>
    <w:pPr>
      <w:widowControl w:val="0"/>
      <w:shd w:val="clear" w:color="auto" w:fill="FFFFFF"/>
      <w:spacing w:after="140" w:line="280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paragraph" w:customStyle="1" w:styleId="Standard">
    <w:name w:val="Standard"/>
    <w:rsid w:val="00FA77F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ezodstpw1">
    <w:name w:val="Bez odstępów1"/>
    <w:rsid w:val="003F78CD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  <w:style w:type="paragraph" w:customStyle="1" w:styleId="Akapitzlist11">
    <w:name w:val="Akapit z listą11"/>
    <w:basedOn w:val="Normalny"/>
    <w:rsid w:val="00770D27"/>
    <w:pPr>
      <w:suppressAutoHyphens/>
      <w:spacing w:after="200" w:line="276" w:lineRule="auto"/>
      <w:ind w:left="720"/>
    </w:pPr>
    <w:rPr>
      <w:rFonts w:ascii="Calibri" w:eastAsia="SimSun" w:hAnsi="Calibri" w:cs="font286"/>
      <w:kern w:val="2"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0029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0296"/>
    <w:rPr>
      <w:rFonts w:ascii="Calibri" w:eastAsia="SimSun" w:hAnsi="Calibri" w:cs="font283"/>
      <w:kern w:val="2"/>
      <w:lang w:eastAsia="ar-SA"/>
    </w:rPr>
  </w:style>
  <w:style w:type="table" w:styleId="Tabela-Siatka">
    <w:name w:val="Table Grid"/>
    <w:basedOn w:val="Standardowy"/>
    <w:uiPriority w:val="99"/>
    <w:rsid w:val="00E002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5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358C"/>
    <w:rPr>
      <w:rFonts w:ascii="Geneva" w:eastAsia="Times New Roman" w:hAnsi="Geneva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A335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796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c0000010</dc:creator>
  <cp:lastModifiedBy>c0000021</cp:lastModifiedBy>
  <cp:revision>16</cp:revision>
  <dcterms:created xsi:type="dcterms:W3CDTF">2025-03-05T10:53:00Z</dcterms:created>
  <dcterms:modified xsi:type="dcterms:W3CDTF">2026-04-22T12:59:00Z</dcterms:modified>
</cp:coreProperties>
</file>